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0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207" w:lineRule="auto"/>
        <w:ind w:firstLine="16"/>
        <w:textAlignment w:val="baseline"/>
        <w:outlineLvl w:val="0"/>
        <w:rPr>
          <w:rFonts w:ascii="宋体" w:hAnsi="宋体" w:eastAsia="宋体" w:cs="宋体"/>
          <w:sz w:val="28"/>
          <w:szCs w:val="28"/>
        </w:rPr>
      </w:pPr>
    </w:p>
    <w:p w14:paraId="14755837">
      <w:pPr>
        <w:rPr>
          <w:rFonts w:ascii="Arial"/>
          <w:sz w:val="21"/>
        </w:rPr>
      </w:pPr>
    </w:p>
    <w:p w14:paraId="17D633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390" w:lineRule="auto"/>
        <w:ind w:right="19"/>
        <w:jc w:val="center"/>
        <w:textAlignment w:val="baseline"/>
        <w:outlineLvl w:val="0"/>
        <w:rPr>
          <w:rFonts w:ascii="宋体" w:hAnsi="宋体" w:eastAsia="宋体" w:cs="宋体"/>
          <w:b/>
          <w:bCs/>
          <w:spacing w:val="4"/>
          <w:sz w:val="31"/>
          <w:szCs w:val="31"/>
        </w:rPr>
      </w:pPr>
      <w:bookmarkStart w:id="0" w:name="_Toc18689"/>
      <w:bookmarkStart w:id="1" w:name="_Toc17277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关于公布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惠州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学院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val="en-US" w:eastAsia="zh-CN"/>
        </w:rPr>
        <w:t>化学与材料工程</w:t>
      </w:r>
      <w:r>
        <w:rPr>
          <w:rFonts w:hint="eastAsia" w:ascii="宋体" w:hAnsi="宋体" w:eastAsia="宋体" w:cs="宋体"/>
          <w:b/>
          <w:bCs/>
          <w:spacing w:val="4"/>
          <w:sz w:val="31"/>
          <w:szCs w:val="31"/>
          <w:lang w:eastAsia="zh-CN"/>
        </w:rPr>
        <w:t>学院2026</w:t>
      </w: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年硕士研究生</w:t>
      </w:r>
    </w:p>
    <w:p w14:paraId="6AAA42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2" w:line="390" w:lineRule="auto"/>
        <w:ind w:right="19"/>
        <w:jc w:val="center"/>
        <w:textAlignment w:val="baseline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复试名单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的通知</w:t>
      </w:r>
      <w:bookmarkEnd w:id="0"/>
      <w:bookmarkEnd w:id="1"/>
    </w:p>
    <w:p w14:paraId="3A34548E">
      <w:pPr>
        <w:spacing w:line="270" w:lineRule="auto"/>
        <w:rPr>
          <w:rFonts w:ascii="Arial"/>
          <w:sz w:val="21"/>
        </w:rPr>
      </w:pPr>
    </w:p>
    <w:p w14:paraId="1C195336">
      <w:pPr>
        <w:spacing w:line="270" w:lineRule="auto"/>
        <w:rPr>
          <w:rFonts w:ascii="Arial"/>
          <w:sz w:val="21"/>
        </w:rPr>
      </w:pPr>
    </w:p>
    <w:p w14:paraId="26CF8CF0">
      <w:pPr>
        <w:spacing w:before="92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各位考生：</w:t>
      </w:r>
    </w:p>
    <w:p w14:paraId="6983CF1C">
      <w:pPr>
        <w:spacing w:before="296" w:line="411" w:lineRule="auto"/>
        <w:ind w:left="3" w:firstLine="64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经学院复核，现对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化学与材料工程学院</w:t>
      </w:r>
      <w:r>
        <w:rPr>
          <w:rFonts w:ascii="仿宋" w:hAnsi="仿宋" w:eastAsia="仿宋" w:cs="仿宋"/>
          <w:spacing w:val="-3"/>
          <w:sz w:val="28"/>
          <w:szCs w:val="28"/>
        </w:rPr>
        <w:t>全日制的第一志愿</w:t>
      </w:r>
      <w:r>
        <w:rPr>
          <w:rFonts w:ascii="仿宋" w:hAnsi="仿宋" w:eastAsia="仿宋" w:cs="仿宋"/>
          <w:spacing w:val="-9"/>
          <w:sz w:val="28"/>
          <w:szCs w:val="28"/>
        </w:rPr>
        <w:t>考生复试名单予以公布，详见附件。若对名单有异议</w:t>
      </w:r>
      <w:r>
        <w:rPr>
          <w:rFonts w:ascii="仿宋" w:hAnsi="仿宋" w:eastAsia="仿宋" w:cs="仿宋"/>
          <w:spacing w:val="-1"/>
          <w:sz w:val="28"/>
          <w:szCs w:val="28"/>
        </w:rPr>
        <w:t>者，请以书面形式向我院反映，反映时请署实名并提供具体事实或依据。</w:t>
      </w:r>
    </w:p>
    <w:p w14:paraId="42DF35C3">
      <w:pPr>
        <w:spacing w:before="1" w:line="218" w:lineRule="auto"/>
        <w:ind w:firstLine="641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18"/>
          <w:sz w:val="28"/>
          <w:szCs w:val="28"/>
        </w:rPr>
        <w:t>联系电话：075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-18"/>
          <w:sz w:val="28"/>
          <w:szCs w:val="28"/>
        </w:rPr>
        <w:t>-</w:t>
      </w:r>
      <w:r>
        <w:rPr>
          <w:rFonts w:hint="eastAsia" w:ascii="仿宋" w:hAnsi="仿宋" w:eastAsia="仿宋" w:cs="仿宋"/>
          <w:spacing w:val="-18"/>
          <w:sz w:val="28"/>
          <w:szCs w:val="28"/>
          <w:lang w:val="en-US" w:eastAsia="zh-CN"/>
        </w:rPr>
        <w:t>2529614</w:t>
      </w:r>
      <w:bookmarkStart w:id="2" w:name="_GoBack"/>
      <w:bookmarkEnd w:id="2"/>
    </w:p>
    <w:p w14:paraId="7B6D2B28">
      <w:pPr>
        <w:spacing w:before="292" w:line="218" w:lineRule="auto"/>
        <w:ind w:firstLine="6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w w:val="91"/>
          <w:sz w:val="28"/>
          <w:szCs w:val="28"/>
        </w:rPr>
        <w:t>联系人：</w:t>
      </w:r>
      <w:r>
        <w:rPr>
          <w:rFonts w:hint="eastAsia" w:ascii="仿宋" w:hAnsi="仿宋" w:eastAsia="仿宋" w:cs="仿宋"/>
          <w:spacing w:val="-12"/>
          <w:w w:val="91"/>
          <w:sz w:val="28"/>
          <w:szCs w:val="28"/>
          <w:lang w:val="en-US" w:eastAsia="zh-CN"/>
        </w:rPr>
        <w:t>徐</w:t>
      </w:r>
      <w:r>
        <w:rPr>
          <w:rFonts w:ascii="仿宋" w:hAnsi="仿宋" w:eastAsia="仿宋" w:cs="仿宋"/>
          <w:spacing w:val="-12"/>
          <w:w w:val="91"/>
          <w:sz w:val="28"/>
          <w:szCs w:val="28"/>
        </w:rPr>
        <w:t>老师</w:t>
      </w:r>
    </w:p>
    <w:p w14:paraId="49B878E6">
      <w:pPr>
        <w:spacing w:before="121" w:line="624" w:lineRule="exact"/>
        <w:ind w:firstLine="641"/>
        <w:rPr>
          <w:rFonts w:ascii="仿宋" w:hAnsi="仿宋" w:eastAsia="仿宋" w:cs="仿宋"/>
          <w:sz w:val="28"/>
          <w:szCs w:val="28"/>
          <w:u w:val="none" w:color="auto"/>
        </w:rPr>
      </w:pPr>
      <w:r>
        <w:rPr>
          <w:rFonts w:ascii="仿宋" w:hAnsi="仿宋" w:eastAsia="仿宋" w:cs="仿宋"/>
          <w:spacing w:val="-10"/>
          <w:position w:val="9"/>
          <w:sz w:val="28"/>
          <w:szCs w:val="28"/>
        </w:rPr>
        <w:t>联系邮箱：</w:t>
      </w:r>
      <w:r>
        <w:rPr>
          <w:u w:val="none" w:color="auto"/>
        </w:rPr>
        <w:fldChar w:fldCharType="begin"/>
      </w:r>
      <w:r>
        <w:rPr>
          <w:u w:val="none" w:color="auto"/>
        </w:rPr>
        <w:instrText xml:space="preserve"> HYPERLINK "mailto:******@stu.edu.cn" </w:instrText>
      </w:r>
      <w:r>
        <w:rPr>
          <w:u w:val="none" w:color="auto"/>
        </w:rPr>
        <w:fldChar w:fldCharType="separate"/>
      </w:r>
      <w:r>
        <w:rPr>
          <w:rFonts w:hint="eastAsia" w:ascii="仿宋" w:hAnsi="仿宋" w:eastAsia="仿宋" w:cs="仿宋"/>
          <w:spacing w:val="-10"/>
          <w:position w:val="9"/>
          <w:sz w:val="28"/>
          <w:szCs w:val="28"/>
          <w:u w:val="none" w:color="auto"/>
          <w:lang w:val="en-US" w:eastAsia="zh-CN"/>
        </w:rPr>
        <w:t>hua</w:t>
      </w:r>
      <w:r>
        <w:rPr>
          <w:rFonts w:ascii="仿宋" w:hAnsi="仿宋" w:eastAsia="仿宋" w:cs="仿宋"/>
          <w:spacing w:val="-10"/>
          <w:position w:val="9"/>
          <w:sz w:val="28"/>
          <w:szCs w:val="28"/>
          <w:u w:val="none" w:color="auto"/>
        </w:rPr>
        <w:t>@</w:t>
      </w:r>
      <w:r>
        <w:rPr>
          <w:rFonts w:hint="eastAsia" w:ascii="仿宋" w:hAnsi="仿宋" w:eastAsia="仿宋" w:cs="仿宋"/>
          <w:spacing w:val="-10"/>
          <w:position w:val="9"/>
          <w:sz w:val="28"/>
          <w:szCs w:val="28"/>
          <w:u w:val="none" w:color="auto"/>
          <w:lang w:val="en-US" w:eastAsia="zh-CN"/>
        </w:rPr>
        <w:t>hzu</w:t>
      </w:r>
      <w:r>
        <w:rPr>
          <w:rFonts w:ascii="仿宋" w:hAnsi="仿宋" w:eastAsia="仿宋" w:cs="仿宋"/>
          <w:spacing w:val="-10"/>
          <w:position w:val="9"/>
          <w:sz w:val="28"/>
          <w:szCs w:val="28"/>
          <w:u w:val="none" w:color="auto"/>
        </w:rPr>
        <w:t>.edu.cn</w:t>
      </w:r>
      <w:r>
        <w:rPr>
          <w:rFonts w:ascii="仿宋" w:hAnsi="仿宋" w:eastAsia="仿宋" w:cs="仿宋"/>
          <w:spacing w:val="-10"/>
          <w:position w:val="9"/>
          <w:sz w:val="28"/>
          <w:szCs w:val="28"/>
          <w:u w:val="none" w:color="auto"/>
        </w:rPr>
        <w:fldChar w:fldCharType="end"/>
      </w:r>
    </w:p>
    <w:p w14:paraId="011FDA84">
      <w:pPr>
        <w:spacing w:line="351" w:lineRule="auto"/>
        <w:rPr>
          <w:rFonts w:ascii="Arial"/>
          <w:sz w:val="21"/>
        </w:rPr>
      </w:pPr>
    </w:p>
    <w:p w14:paraId="7FA54955">
      <w:pPr>
        <w:spacing w:line="351" w:lineRule="auto"/>
        <w:rPr>
          <w:rFonts w:ascii="Arial"/>
          <w:sz w:val="21"/>
        </w:rPr>
      </w:pPr>
    </w:p>
    <w:p w14:paraId="6A87C716">
      <w:pPr>
        <w:spacing w:before="91" w:line="416" w:lineRule="auto"/>
        <w:ind w:left="7" w:firstLine="654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附件</w:t>
      </w:r>
      <w:r>
        <w:rPr>
          <w:rFonts w:hint="eastAsia" w:ascii="仿宋" w:hAnsi="仿宋" w:eastAsia="仿宋" w:cs="仿宋"/>
          <w:spacing w:val="-14"/>
          <w:sz w:val="28"/>
          <w:szCs w:val="28"/>
          <w:lang w:val="en-US" w:eastAsia="zh-CN"/>
        </w:rPr>
        <w:t>①</w:t>
      </w:r>
      <w:r>
        <w:rPr>
          <w:rFonts w:ascii="仿宋" w:hAnsi="仿宋" w:eastAsia="仿宋" w:cs="仿宋"/>
          <w:spacing w:val="-14"/>
          <w:sz w:val="28"/>
          <w:szCs w:val="28"/>
        </w:rPr>
        <w:t>：学院</w:t>
      </w:r>
      <w:r>
        <w:rPr>
          <w:rFonts w:hint="eastAsia" w:ascii="仿宋" w:hAnsi="仿宋" w:eastAsia="仿宋" w:cs="仿宋"/>
          <w:spacing w:val="-14"/>
          <w:sz w:val="28"/>
          <w:szCs w:val="28"/>
          <w:lang w:eastAsia="zh-CN"/>
        </w:rPr>
        <w:t>招生学院2026</w:t>
      </w:r>
      <w:r>
        <w:rPr>
          <w:rFonts w:ascii="仿宋" w:hAnsi="仿宋" w:eastAsia="仿宋" w:cs="仿宋"/>
          <w:spacing w:val="-14"/>
          <w:sz w:val="28"/>
          <w:szCs w:val="28"/>
        </w:rPr>
        <w:t>年硕士研究生招生复试名</w:t>
      </w:r>
      <w:r>
        <w:rPr>
          <w:rFonts w:ascii="仿宋" w:hAnsi="仿宋" w:eastAsia="仿宋" w:cs="仿宋"/>
          <w:sz w:val="28"/>
          <w:szCs w:val="28"/>
        </w:rPr>
        <w:t>单</w:t>
      </w:r>
    </w:p>
    <w:p w14:paraId="780198B0">
      <w:pPr>
        <w:spacing w:line="257" w:lineRule="auto"/>
        <w:rPr>
          <w:rFonts w:ascii="Arial"/>
          <w:sz w:val="21"/>
        </w:rPr>
      </w:pPr>
    </w:p>
    <w:p w14:paraId="252B6D3F">
      <w:pPr>
        <w:spacing w:line="258" w:lineRule="auto"/>
        <w:rPr>
          <w:rFonts w:ascii="Arial"/>
          <w:sz w:val="21"/>
        </w:rPr>
      </w:pPr>
    </w:p>
    <w:p w14:paraId="0DD26945">
      <w:pPr>
        <w:spacing w:before="91" w:line="218" w:lineRule="auto"/>
        <w:jc w:val="righ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化学与材料工程学院</w:t>
      </w:r>
    </w:p>
    <w:p w14:paraId="31E39CBE">
      <w:pPr>
        <w:spacing w:before="294" w:line="218" w:lineRule="auto"/>
        <w:ind w:firstLine="708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9"/>
          <w:sz w:val="28"/>
          <w:szCs w:val="28"/>
          <w:lang w:eastAsia="zh-CN"/>
        </w:rPr>
        <w:t>2026</w:t>
      </w:r>
      <w:r>
        <w:rPr>
          <w:rFonts w:ascii="仿宋" w:hAnsi="仿宋" w:eastAsia="仿宋" w:cs="仿宋"/>
          <w:spacing w:val="-9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3</w:t>
      </w:r>
      <w:r>
        <w:rPr>
          <w:rFonts w:ascii="仿宋" w:hAnsi="仿宋" w:eastAsia="仿宋" w:cs="仿宋"/>
          <w:spacing w:val="-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16</w:t>
      </w:r>
      <w:r>
        <w:rPr>
          <w:rFonts w:ascii="仿宋" w:hAnsi="仿宋" w:eastAsia="仿宋" w:cs="仿宋"/>
          <w:spacing w:val="-9"/>
          <w:sz w:val="28"/>
          <w:szCs w:val="28"/>
        </w:rPr>
        <w:t>日</w:t>
      </w:r>
    </w:p>
    <w:p w14:paraId="5AFEBA87">
      <w:pPr>
        <w:sectPr>
          <w:footerReference r:id="rId5" w:type="default"/>
          <w:pgSz w:w="11906" w:h="16839"/>
          <w:pgMar w:top="1431" w:right="1285" w:bottom="645" w:left="1389" w:header="0" w:footer="480" w:gutter="0"/>
          <w:pgNumType w:fmt="numberInDash"/>
          <w:cols w:space="720" w:num="1"/>
        </w:sectPr>
      </w:pPr>
    </w:p>
    <w:p w14:paraId="70813C16">
      <w:pPr>
        <w:spacing w:before="201" w:line="207" w:lineRule="auto"/>
        <w:ind w:firstLine="1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pacing w:val="-4"/>
          <w:sz w:val="28"/>
          <w:szCs w:val="28"/>
          <w:lang w:val="en-US" w:eastAsia="zh-CN"/>
        </w:rPr>
        <w:t>①</w:t>
      </w: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：</w:t>
      </w:r>
    </w:p>
    <w:p w14:paraId="4D1CA572">
      <w:pPr>
        <w:tabs>
          <w:tab w:val="left" w:pos="3135"/>
        </w:tabs>
        <w:spacing w:before="304" w:line="213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3"/>
          <w:sz w:val="28"/>
          <w:szCs w:val="28"/>
          <w:lang w:val="en-US" w:eastAsia="zh-CN"/>
        </w:rPr>
        <w:t>化学与材料工程</w:t>
      </w: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学院专业</w:t>
      </w:r>
      <w:r>
        <w:rPr>
          <w:rFonts w:hint="eastAsia" w:ascii="宋体" w:hAnsi="宋体" w:eastAsia="宋体" w:cs="宋体"/>
          <w:b/>
          <w:bCs/>
          <w:spacing w:val="3"/>
          <w:sz w:val="28"/>
          <w:szCs w:val="28"/>
          <w:lang w:eastAsia="zh-CN"/>
        </w:rPr>
        <w:t>2026</w:t>
      </w: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年硕士研究生招生复试名单</w:t>
      </w:r>
    </w:p>
    <w:p w14:paraId="6A29D9F7">
      <w:pPr>
        <w:spacing w:line="113" w:lineRule="exact"/>
      </w:pPr>
    </w:p>
    <w:tbl>
      <w:tblPr>
        <w:tblStyle w:val="4"/>
        <w:tblW w:w="10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882"/>
        <w:gridCol w:w="1241"/>
        <w:gridCol w:w="1275"/>
        <w:gridCol w:w="1700"/>
        <w:gridCol w:w="1133"/>
        <w:gridCol w:w="1275"/>
        <w:gridCol w:w="1274"/>
        <w:gridCol w:w="1280"/>
      </w:tblGrid>
      <w:tr w14:paraId="25BBB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824" w:type="dxa"/>
            <w:vAlign w:val="top"/>
          </w:tcPr>
          <w:p w14:paraId="0C5071DB">
            <w:pPr>
              <w:spacing w:before="86" w:line="231" w:lineRule="auto"/>
              <w:ind w:firstLine="1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序号</w:t>
            </w:r>
          </w:p>
        </w:tc>
        <w:tc>
          <w:tcPr>
            <w:tcW w:w="882" w:type="dxa"/>
            <w:vAlign w:val="top"/>
          </w:tcPr>
          <w:p w14:paraId="654C501E">
            <w:pPr>
              <w:spacing w:before="87" w:line="233" w:lineRule="auto"/>
              <w:ind w:firstLine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姓名</w:t>
            </w:r>
          </w:p>
        </w:tc>
        <w:tc>
          <w:tcPr>
            <w:tcW w:w="1241" w:type="dxa"/>
            <w:vAlign w:val="top"/>
          </w:tcPr>
          <w:p w14:paraId="7D3275F1">
            <w:pPr>
              <w:spacing w:before="86" w:line="231" w:lineRule="auto"/>
              <w:ind w:firstLine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准考证号</w:t>
            </w:r>
          </w:p>
        </w:tc>
        <w:tc>
          <w:tcPr>
            <w:tcW w:w="1275" w:type="dxa"/>
            <w:vAlign w:val="top"/>
          </w:tcPr>
          <w:p w14:paraId="09ADF791">
            <w:pPr>
              <w:spacing w:before="87" w:line="230" w:lineRule="auto"/>
              <w:ind w:firstLine="1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考生来源</w:t>
            </w:r>
          </w:p>
        </w:tc>
        <w:tc>
          <w:tcPr>
            <w:tcW w:w="1700" w:type="dxa"/>
            <w:vAlign w:val="top"/>
          </w:tcPr>
          <w:p w14:paraId="5670C6B9">
            <w:pPr>
              <w:spacing w:before="86" w:line="231" w:lineRule="auto"/>
              <w:ind w:firstLine="1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思想政治理论</w:t>
            </w:r>
          </w:p>
        </w:tc>
        <w:tc>
          <w:tcPr>
            <w:tcW w:w="1133" w:type="dxa"/>
            <w:vAlign w:val="top"/>
          </w:tcPr>
          <w:p w14:paraId="0002F1BA">
            <w:pPr>
              <w:spacing w:before="87" w:line="231" w:lineRule="auto"/>
              <w:ind w:firstLine="2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外国语</w:t>
            </w:r>
          </w:p>
        </w:tc>
        <w:tc>
          <w:tcPr>
            <w:tcW w:w="1275" w:type="dxa"/>
            <w:vAlign w:val="top"/>
          </w:tcPr>
          <w:p w14:paraId="5AF31445">
            <w:pPr>
              <w:spacing w:before="87" w:line="230" w:lineRule="auto"/>
              <w:ind w:firstLine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业务课一</w:t>
            </w:r>
          </w:p>
        </w:tc>
        <w:tc>
          <w:tcPr>
            <w:tcW w:w="1274" w:type="dxa"/>
            <w:vAlign w:val="top"/>
          </w:tcPr>
          <w:p w14:paraId="1216055F">
            <w:pPr>
              <w:spacing w:before="87" w:line="230" w:lineRule="auto"/>
              <w:ind w:firstLine="1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业务课二</w:t>
            </w:r>
          </w:p>
        </w:tc>
        <w:tc>
          <w:tcPr>
            <w:tcW w:w="1280" w:type="dxa"/>
            <w:vAlign w:val="top"/>
          </w:tcPr>
          <w:p w14:paraId="1D205220">
            <w:pPr>
              <w:spacing w:before="87" w:line="231" w:lineRule="auto"/>
              <w:ind w:firstLine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初试成绩</w:t>
            </w:r>
          </w:p>
        </w:tc>
      </w:tr>
      <w:tr w14:paraId="0A427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4" w:type="dxa"/>
            <w:vAlign w:val="center"/>
          </w:tcPr>
          <w:p w14:paraId="4599F493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882" w:type="dxa"/>
            <w:vAlign w:val="center"/>
          </w:tcPr>
          <w:p w14:paraId="740E9A1C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黄洪浩</w:t>
            </w:r>
          </w:p>
        </w:tc>
        <w:tc>
          <w:tcPr>
            <w:tcW w:w="1241" w:type="dxa"/>
            <w:vAlign w:val="center"/>
          </w:tcPr>
          <w:p w14:paraId="28FDFB97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105776123456199</w:t>
            </w:r>
          </w:p>
        </w:tc>
        <w:tc>
          <w:tcPr>
            <w:tcW w:w="1275" w:type="dxa"/>
            <w:vAlign w:val="center"/>
          </w:tcPr>
          <w:p w14:paraId="084E20EF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惠州学院</w:t>
            </w:r>
          </w:p>
        </w:tc>
        <w:tc>
          <w:tcPr>
            <w:tcW w:w="1700" w:type="dxa"/>
            <w:vAlign w:val="center"/>
          </w:tcPr>
          <w:p w14:paraId="7262F944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61</w:t>
            </w:r>
          </w:p>
        </w:tc>
        <w:tc>
          <w:tcPr>
            <w:tcW w:w="1133" w:type="dxa"/>
            <w:vAlign w:val="center"/>
          </w:tcPr>
          <w:p w14:paraId="60385E9F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63</w:t>
            </w:r>
          </w:p>
        </w:tc>
        <w:tc>
          <w:tcPr>
            <w:tcW w:w="1275" w:type="dxa"/>
            <w:vAlign w:val="center"/>
          </w:tcPr>
          <w:p w14:paraId="3ACFE0E0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274" w:type="dxa"/>
            <w:vAlign w:val="center"/>
          </w:tcPr>
          <w:p w14:paraId="2C6D9B33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127</w:t>
            </w:r>
          </w:p>
        </w:tc>
        <w:tc>
          <w:tcPr>
            <w:tcW w:w="1280" w:type="dxa"/>
            <w:vAlign w:val="center"/>
          </w:tcPr>
          <w:p w14:paraId="6D111CC7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351</w:t>
            </w:r>
          </w:p>
        </w:tc>
      </w:tr>
      <w:tr w14:paraId="67D9E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24" w:type="dxa"/>
            <w:vAlign w:val="center"/>
          </w:tcPr>
          <w:p w14:paraId="4EB2781D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882" w:type="dxa"/>
            <w:vAlign w:val="center"/>
          </w:tcPr>
          <w:p w14:paraId="3EE5ED82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方宇阳</w:t>
            </w:r>
          </w:p>
        </w:tc>
        <w:tc>
          <w:tcPr>
            <w:tcW w:w="1241" w:type="dxa"/>
            <w:vAlign w:val="center"/>
          </w:tcPr>
          <w:p w14:paraId="410425FD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105776123456426</w:t>
            </w:r>
          </w:p>
        </w:tc>
        <w:tc>
          <w:tcPr>
            <w:tcW w:w="1275" w:type="dxa"/>
            <w:vAlign w:val="center"/>
          </w:tcPr>
          <w:p w14:paraId="0501AB14">
            <w:pPr>
              <w:spacing w:before="74" w:line="22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惠州学院</w:t>
            </w:r>
          </w:p>
        </w:tc>
        <w:tc>
          <w:tcPr>
            <w:tcW w:w="1700" w:type="dxa"/>
            <w:vAlign w:val="center"/>
          </w:tcPr>
          <w:p w14:paraId="4952D5DF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62</w:t>
            </w:r>
          </w:p>
        </w:tc>
        <w:tc>
          <w:tcPr>
            <w:tcW w:w="1133" w:type="dxa"/>
            <w:vAlign w:val="center"/>
          </w:tcPr>
          <w:p w14:paraId="610A13F2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59</w:t>
            </w:r>
          </w:p>
        </w:tc>
        <w:tc>
          <w:tcPr>
            <w:tcW w:w="1275" w:type="dxa"/>
            <w:vAlign w:val="center"/>
          </w:tcPr>
          <w:p w14:paraId="1B444247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79</w:t>
            </w:r>
          </w:p>
        </w:tc>
        <w:tc>
          <w:tcPr>
            <w:tcW w:w="1274" w:type="dxa"/>
            <w:vAlign w:val="center"/>
          </w:tcPr>
          <w:p w14:paraId="60C67E48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116</w:t>
            </w:r>
          </w:p>
        </w:tc>
        <w:tc>
          <w:tcPr>
            <w:tcW w:w="1280" w:type="dxa"/>
            <w:vAlign w:val="center"/>
          </w:tcPr>
          <w:p w14:paraId="1A0D7AE6">
            <w:pPr>
              <w:spacing w:before="74" w:line="225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6"/>
                <w:sz w:val="23"/>
                <w:szCs w:val="23"/>
                <w:lang w:val="en-US" w:eastAsia="zh-CN"/>
              </w:rPr>
              <w:t>316</w:t>
            </w:r>
          </w:p>
        </w:tc>
      </w:tr>
      <w:tr w14:paraId="65263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24" w:type="dxa"/>
            <w:vAlign w:val="top"/>
          </w:tcPr>
          <w:p w14:paraId="797CC25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16BBF28F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ED6542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21EF21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36DAC3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BD221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6D40F4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8E98E7A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5753C654">
            <w:pPr>
              <w:rPr>
                <w:rFonts w:ascii="Arial"/>
                <w:sz w:val="21"/>
              </w:rPr>
            </w:pPr>
          </w:p>
        </w:tc>
      </w:tr>
      <w:tr w14:paraId="58801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24" w:type="dxa"/>
            <w:vAlign w:val="top"/>
          </w:tcPr>
          <w:p w14:paraId="06CD401F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69525165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3B0CFE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97B1ADE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E4575AA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32D63A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5375E6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79C96A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C38964A">
            <w:pPr>
              <w:rPr>
                <w:rFonts w:ascii="Arial"/>
                <w:sz w:val="21"/>
              </w:rPr>
            </w:pPr>
          </w:p>
        </w:tc>
      </w:tr>
      <w:tr w14:paraId="0BB73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824" w:type="dxa"/>
            <w:vAlign w:val="top"/>
          </w:tcPr>
          <w:p w14:paraId="10F70B0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70FA509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7615694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273B10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E50DAE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590DEF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CB4046E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9F9515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DC87DCF">
            <w:pPr>
              <w:rPr>
                <w:rFonts w:ascii="Arial"/>
                <w:sz w:val="21"/>
              </w:rPr>
            </w:pPr>
          </w:p>
        </w:tc>
      </w:tr>
      <w:tr w14:paraId="498E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65E269D4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20B8FC94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9EB2C4C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D9B81B1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805620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27FD846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4B810B6C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26513F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39CD1BB">
            <w:pPr>
              <w:rPr>
                <w:rFonts w:ascii="Arial"/>
                <w:sz w:val="21"/>
              </w:rPr>
            </w:pPr>
          </w:p>
        </w:tc>
      </w:tr>
      <w:tr w14:paraId="016E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581B81D7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5F91C23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4469CD3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ED1627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D68A047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FEBF8E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1E6BDB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BD4257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61B8EFF3">
            <w:pPr>
              <w:rPr>
                <w:rFonts w:ascii="Arial"/>
                <w:sz w:val="21"/>
              </w:rPr>
            </w:pPr>
          </w:p>
        </w:tc>
      </w:tr>
      <w:tr w14:paraId="61BD9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522F08F0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521D6EE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25F41E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1B7062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A14FD3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F9CA1C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B597C1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96BD784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22893EA1">
            <w:pPr>
              <w:rPr>
                <w:rFonts w:ascii="Arial"/>
                <w:sz w:val="21"/>
              </w:rPr>
            </w:pPr>
          </w:p>
        </w:tc>
      </w:tr>
      <w:tr w14:paraId="17654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09595AB1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115B81D2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50EAF50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F4B439F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0D35F04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DD0B2C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C4D46F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1DBB0B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C30B063">
            <w:pPr>
              <w:rPr>
                <w:rFonts w:ascii="Arial"/>
                <w:sz w:val="21"/>
              </w:rPr>
            </w:pPr>
          </w:p>
        </w:tc>
      </w:tr>
      <w:tr w14:paraId="7B007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139AE896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394E59FB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32B2848A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177712B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36BD81FB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AD1FEA2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8D4673A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07785FD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363D88A0">
            <w:pPr>
              <w:rPr>
                <w:rFonts w:ascii="Arial"/>
                <w:sz w:val="21"/>
              </w:rPr>
            </w:pPr>
          </w:p>
        </w:tc>
      </w:tr>
      <w:tr w14:paraId="613D0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58385423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5C1AE838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EA53887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F871212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36934A3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780EB10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0A97D7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7DBB4BF5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4189F068">
            <w:pPr>
              <w:rPr>
                <w:rFonts w:ascii="Arial"/>
                <w:sz w:val="21"/>
              </w:rPr>
            </w:pPr>
          </w:p>
        </w:tc>
      </w:tr>
      <w:tr w14:paraId="5C6A3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023275F5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3B1B7E8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776A535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F99A88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FA3E7F2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4B88295D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54F9D2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D80768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764D4276">
            <w:pPr>
              <w:rPr>
                <w:rFonts w:ascii="Arial"/>
                <w:sz w:val="21"/>
              </w:rPr>
            </w:pPr>
          </w:p>
        </w:tc>
      </w:tr>
      <w:tr w14:paraId="5944E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24" w:type="dxa"/>
            <w:vAlign w:val="top"/>
          </w:tcPr>
          <w:p w14:paraId="47345FEA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3A5BC9D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C76275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78724F4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311CF96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0D655751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34AD333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10AD7C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1D4DEF9F">
            <w:pPr>
              <w:rPr>
                <w:rFonts w:ascii="Arial"/>
                <w:sz w:val="21"/>
              </w:rPr>
            </w:pPr>
          </w:p>
        </w:tc>
      </w:tr>
      <w:tr w14:paraId="58ADF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34A1E81E"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vAlign w:val="top"/>
          </w:tcPr>
          <w:p w14:paraId="1F52759E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1C0773F8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0DD2567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642B17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6C69F75E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53788F2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579FC42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vAlign w:val="top"/>
          </w:tcPr>
          <w:p w14:paraId="034C36D1">
            <w:pPr>
              <w:rPr>
                <w:rFonts w:ascii="Arial"/>
                <w:sz w:val="21"/>
              </w:rPr>
            </w:pPr>
          </w:p>
        </w:tc>
      </w:tr>
    </w:tbl>
    <w:p w14:paraId="3CBEC055">
      <w:pPr>
        <w:sectPr>
          <w:footerReference r:id="rId6" w:type="default"/>
          <w:pgSz w:w="11906" w:h="16839"/>
          <w:pgMar w:top="1431" w:right="316" w:bottom="645" w:left="700" w:header="0" w:footer="480" w:gutter="0"/>
          <w:pgNumType w:fmt="numberInDash"/>
          <w:cols w:space="720" w:num="1"/>
        </w:sectPr>
      </w:pPr>
    </w:p>
    <w:p w14:paraId="09D296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A8FC3">
    <w:pPr>
      <w:spacing w:line="165" w:lineRule="exact"/>
      <w:ind w:firstLine="4458"/>
      <w:rPr>
        <w:rFonts w:ascii="宋体" w:hAnsi="宋体" w:eastAsia="宋体" w:cs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DEF24">
    <w:pPr>
      <w:spacing w:line="165" w:lineRule="exact"/>
      <w:ind w:firstLine="5147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11665"/>
    <w:rsid w:val="025E2BDA"/>
    <w:rsid w:val="04831C6A"/>
    <w:rsid w:val="080E4B02"/>
    <w:rsid w:val="16C11665"/>
    <w:rsid w:val="18171BAC"/>
    <w:rsid w:val="1C4E5A1B"/>
    <w:rsid w:val="1C9D605B"/>
    <w:rsid w:val="557A4846"/>
    <w:rsid w:val="59722042"/>
    <w:rsid w:val="5B2E1AA7"/>
    <w:rsid w:val="60A056E7"/>
    <w:rsid w:val="7A30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2026-03-23T08:44:00Z</dcterms:created>
  <dc:creator>MR</dc:creator>
  <cp:lastModifiedBy>MR</cp:lastModifiedBy>
  <dcterms:modified xsi:type="dcterms:W3CDTF">2026-03-23T08:53:27Z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4E7D4637942C48649332205CFF793791_11</vt:lpwstr>
  </property>
  <property fmtid="{D5CDD505-2E9C-101B-9397-08002B2CF9AE}" pid="4" name="KSOTemplateDocerSaveRecord">
    <vt:lpwstr>eyJoZGlkIjoiYTVkYWI2ODQ5MzdlMjBhMTEyNDA0NjIxMmViNWRhZjIiLCJ1c2VySWQiOiI2NjExNzE3NjkifQ==</vt:lpwstr>
  </property>
</Properties>
</file>